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59" w:type="dxa"/>
        <w:tblInd w:w="0" w:type="dxa"/>
        <w:tblLayout w:type="fixed"/>
        <w:tblCellMar>
          <w:top w:w="15" w:type="dxa"/>
          <w:left w:w="15" w:type="dxa"/>
          <w:bottom w:w="15" w:type="dxa"/>
          <w:right w:w="15" w:type="dxa"/>
        </w:tblCellMar>
      </w:tblPr>
      <w:tblGrid>
        <w:gridCol w:w="440"/>
        <w:gridCol w:w="1"/>
        <w:gridCol w:w="849"/>
        <w:gridCol w:w="1"/>
        <w:gridCol w:w="851"/>
        <w:gridCol w:w="2268"/>
        <w:gridCol w:w="2835"/>
        <w:gridCol w:w="1090"/>
        <w:gridCol w:w="564"/>
        <w:gridCol w:w="2173"/>
        <w:gridCol w:w="90"/>
        <w:gridCol w:w="477"/>
        <w:gridCol w:w="90"/>
        <w:gridCol w:w="619"/>
        <w:gridCol w:w="90"/>
        <w:gridCol w:w="477"/>
        <w:gridCol w:w="90"/>
        <w:gridCol w:w="618"/>
        <w:gridCol w:w="90"/>
        <w:gridCol w:w="477"/>
        <w:gridCol w:w="90"/>
        <w:gridCol w:w="76"/>
        <w:gridCol w:w="313"/>
        <w:gridCol w:w="90"/>
      </w:tblGrid>
      <w:tr>
        <w:tblPrEx>
          <w:tblCellMar>
            <w:top w:w="15" w:type="dxa"/>
            <w:left w:w="15" w:type="dxa"/>
            <w:bottom w:w="15" w:type="dxa"/>
            <w:right w:w="15" w:type="dxa"/>
          </w:tblCellMar>
        </w:tblPrEx>
        <w:trPr>
          <w:gridAfter w:val="1"/>
          <w:wAfter w:w="90" w:type="dxa"/>
          <w:trHeight w:val="1035" w:hRule="atLeast"/>
        </w:trPr>
        <w:tc>
          <w:tcPr>
            <w:tcW w:w="14356" w:type="dxa"/>
            <w:gridSpan w:val="22"/>
            <w:vAlign w:val="center"/>
          </w:tcPr>
          <w:p>
            <w:pPr>
              <w:adjustRightInd w:val="0"/>
              <w:spacing w:line="360" w:lineRule="auto"/>
              <w:jc w:val="center"/>
              <w:rPr>
                <w:rFonts w:ascii="宋体" w:hAnsi="宋体" w:cs="宋体"/>
                <w:b/>
                <w:sz w:val="44"/>
                <w:szCs w:val="44"/>
              </w:rPr>
            </w:pPr>
            <w:r>
              <w:rPr>
                <w:rFonts w:hint="eastAsia" w:ascii="宋体" w:hAnsi="宋体" w:cs="宋体"/>
                <w:b/>
                <w:sz w:val="44"/>
                <w:szCs w:val="44"/>
                <w:lang w:eastAsia="zh-CN"/>
              </w:rPr>
              <w:t>临夏</w:t>
            </w:r>
            <w:r>
              <w:rPr>
                <w:rFonts w:hint="eastAsia" w:ascii="宋体" w:hAnsi="宋体" w:cs="宋体"/>
                <w:b/>
                <w:sz w:val="44"/>
                <w:szCs w:val="44"/>
              </w:rPr>
              <w:t>县</w:t>
            </w:r>
            <w:r>
              <w:rPr>
                <w:rFonts w:hint="eastAsia" w:ascii="宋体" w:hAnsi="宋体" w:cs="宋体"/>
                <w:b/>
                <w:sz w:val="44"/>
                <w:szCs w:val="44"/>
                <w:lang w:val="en-US" w:eastAsia="zh-CN"/>
              </w:rPr>
              <w:t>红台乡人民政府政务公开</w:t>
            </w:r>
            <w:r>
              <w:rPr>
                <w:rFonts w:hint="eastAsia" w:ascii="宋体" w:hAnsi="宋体" w:cs="宋体"/>
                <w:b/>
                <w:sz w:val="44"/>
                <w:szCs w:val="44"/>
              </w:rPr>
              <w:t>目录</w:t>
            </w:r>
          </w:p>
          <w:p>
            <w:pPr>
              <w:adjustRightInd w:val="0"/>
              <w:spacing w:line="360" w:lineRule="auto"/>
              <w:jc w:val="center"/>
              <w:rPr>
                <w:rFonts w:ascii="宋体" w:hAnsi="宋体" w:cs="宋体"/>
                <w:b/>
                <w:color w:val="000000"/>
                <w:sz w:val="40"/>
                <w:szCs w:val="40"/>
              </w:rPr>
            </w:pPr>
          </w:p>
        </w:tc>
        <w:tc>
          <w:tcPr>
            <w:tcW w:w="313" w:type="dxa"/>
            <w:vAlign w:val="center"/>
          </w:tcPr>
          <w:p>
            <w:pPr>
              <w:widowControl/>
              <w:jc w:val="center"/>
              <w:textAlignment w:val="center"/>
              <w:rPr>
                <w:rFonts w:ascii="宋体" w:hAnsi="宋体" w:cs="宋体"/>
                <w:b/>
                <w:color w:val="000000"/>
                <w:sz w:val="40"/>
                <w:szCs w:val="40"/>
              </w:rPr>
            </w:pPr>
          </w:p>
        </w:tc>
      </w:tr>
      <w:tr>
        <w:tblPrEx>
          <w:tblCellMar>
            <w:top w:w="15" w:type="dxa"/>
            <w:left w:w="15" w:type="dxa"/>
            <w:bottom w:w="15" w:type="dxa"/>
            <w:right w:w="15" w:type="dxa"/>
          </w:tblCellMar>
        </w:tblPrEx>
        <w:trPr>
          <w:trHeight w:val="212" w:hRule="atLeast"/>
        </w:trPr>
        <w:tc>
          <w:tcPr>
            <w:tcW w:w="44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17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28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10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5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26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trHeight w:val="459" w:hRule="atLeast"/>
        </w:trPr>
        <w:tc>
          <w:tcPr>
            <w:tcW w:w="44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26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乡级</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村级</w:t>
            </w:r>
          </w:p>
        </w:tc>
      </w:tr>
      <w:tr>
        <w:tblPrEx>
          <w:tblCellMar>
            <w:top w:w="15" w:type="dxa"/>
            <w:left w:w="15" w:type="dxa"/>
            <w:bottom w:w="15" w:type="dxa"/>
            <w:right w:w="15" w:type="dxa"/>
          </w:tblCellMar>
        </w:tblPrEx>
        <w:trPr>
          <w:trHeight w:val="165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农村计划生育家庭奖励扶助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法律法规和政策文件；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申请材料；</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受理范围及条件；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办理流程；</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咨询投诉渠道；</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核定花名及相关信息；</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【部门规章及规范性文件】《国务院关于印发国家基本公共服务体系“十二五”规划的通知》（国发[2012]29号）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【部门规章及规范性文件】《关于开展农村部分计划生育家庭实行奖励扶助制度试点工作意见》（国办发[2004]21号）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【部门规章及规范性文件】《关于调整全国农村部分计划生育家庭奖励扶助和计划生育特别扶助标准的通知》（财教[2011]623号）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【部门规章及规范性文件】《关于印发全国农村部分计划生育家庭奖励扶助制度管理规范的通知》（人口厅发[2006]122号）</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rPr>
              <w:t>红台乡人民政府</w:t>
            </w:r>
          </w:p>
        </w:tc>
        <w:tc>
          <w:tcPr>
            <w:tcW w:w="22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sym w:font="Wingdings 2" w:char="00A3"/>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206"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农村独生子女父母奖励</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jc w:val="center"/>
              <w:rPr>
                <w:rFonts w:ascii="宋体" w:hAnsi="宋体" w:cs="宋体"/>
                <w:color w:val="000000"/>
                <w:sz w:val="18"/>
                <w:szCs w:val="18"/>
              </w:rPr>
            </w:pP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红台乡人民政府</w:t>
            </w:r>
          </w:p>
        </w:tc>
        <w:tc>
          <w:tcPr>
            <w:tcW w:w="217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81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jc w:val="center"/>
              <w:rPr>
                <w:rFonts w:ascii="宋体" w:hAnsi="宋体" w:cs="宋体"/>
                <w:color w:val="000000"/>
                <w:sz w:val="18"/>
                <w:szCs w:val="18"/>
              </w:rPr>
            </w:pP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红台乡人民政府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765"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农村危房改对象认定</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红台乡人民政府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红台乡人民政府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1916" w:hRule="atLeast"/>
        </w:trPr>
        <w:tc>
          <w:tcPr>
            <w:tcW w:w="441" w:type="dxa"/>
            <w:gridSpan w:val="2"/>
            <w:tcBorders>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6</w:t>
            </w:r>
          </w:p>
        </w:tc>
        <w:tc>
          <w:tcPr>
            <w:tcW w:w="850" w:type="dxa"/>
            <w:gridSpan w:val="2"/>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回应关切</w:t>
            </w:r>
          </w:p>
        </w:tc>
        <w:tc>
          <w:tcPr>
            <w:tcW w:w="851" w:type="dxa"/>
            <w:tcBorders>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舆情收集热点及关键问题回应</w:t>
            </w:r>
          </w:p>
        </w:tc>
        <w:tc>
          <w:tcPr>
            <w:tcW w:w="2268" w:type="dxa"/>
            <w:tcBorders>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接受投诉咨询建议等联系电话</w:t>
            </w:r>
            <w:r>
              <w:rPr>
                <w:rFonts w:hint="eastAsia" w:ascii="宋体" w:hAnsi="宋体" w:cs="宋体"/>
                <w:color w:val="000000"/>
                <w:sz w:val="18"/>
                <w:szCs w:val="18"/>
              </w:rPr>
              <w:t>、</w:t>
            </w:r>
            <w:r>
              <w:rPr>
                <w:rFonts w:ascii="宋体" w:hAnsi="宋体" w:cs="宋体"/>
                <w:color w:val="000000"/>
                <w:sz w:val="18"/>
                <w:szCs w:val="18"/>
              </w:rPr>
              <w:t>通讯地址等</w:t>
            </w:r>
            <w:r>
              <w:rPr>
                <w:rFonts w:hint="eastAsia" w:ascii="宋体" w:hAnsi="宋体" w:cs="宋体"/>
                <w:color w:val="000000"/>
                <w:sz w:val="18"/>
                <w:szCs w:val="18"/>
              </w:rPr>
              <w:t>；</w:t>
            </w:r>
            <w:r>
              <w:rPr>
                <w:rFonts w:ascii="宋体" w:hAnsi="宋体" w:cs="宋体"/>
                <w:color w:val="000000"/>
                <w:sz w:val="18"/>
                <w:szCs w:val="18"/>
              </w:rPr>
              <w:t>涉及群众切身利益和舆论关注热点及关键问题等回应内容</w:t>
            </w:r>
          </w:p>
        </w:tc>
        <w:tc>
          <w:tcPr>
            <w:tcW w:w="2835" w:type="dxa"/>
            <w:tcBorders>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《政府信息公开条例》《中共中央办公厅国务院办公厅印发〈关于全面推进政务公开工作的意见〉的通知》《国务院办公厅印发〈关于全面推进政务公开工作的意见〉实施细则的通知》</w:t>
            </w:r>
          </w:p>
        </w:tc>
        <w:tc>
          <w:tcPr>
            <w:tcW w:w="1090"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及时发布信息；对涉及重大舆情的，要快速反应，并根据工作进展情况，持续发布信息</w:t>
            </w:r>
          </w:p>
        </w:tc>
        <w:tc>
          <w:tcPr>
            <w:tcW w:w="564"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红台乡人民政府</w:t>
            </w:r>
          </w:p>
        </w:tc>
        <w:tc>
          <w:tcPr>
            <w:tcW w:w="2173" w:type="dxa"/>
            <w:tcBorders>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48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红台乡人民政府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乡镇</w:t>
            </w:r>
            <w:r>
              <w:rPr>
                <w:rFonts w:ascii="宋体" w:hAnsi="宋体" w:cs="宋体"/>
                <w:color w:val="000000"/>
                <w:sz w:val="18"/>
                <w:szCs w:val="18"/>
              </w:rPr>
              <w:t>预算公开</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红台乡人民政府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乡镇决算公开</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w:t>
            </w:r>
            <w:r>
              <w:rPr>
                <w:rFonts w:hint="eastAsia" w:ascii="宋体" w:hAnsi="宋体" w:cs="宋体"/>
                <w:color w:val="000000"/>
                <w:sz w:val="16"/>
                <w:szCs w:val="16"/>
              </w:rPr>
              <w:t>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红台乡人民政府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动物防疫等补助经费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养殖环节无害化处理补助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（补贴对象、补贴标准、申请程序、申请材料、咨询电话、办理地址等）、补贴结果、监督渠道等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动物防疫法》、《财政部农业农村部关于修订印发农业相关转移支付资金管理办法的通知》（财农（2020）10号）、《甘肃省财政厅甘肃省农业农村厅关于修订农业相关转移支付资金管理办法实施细则的通知》（甘财农（2020）42号）、《农业部办公厅财政部办公厅关于做好生猪规模化养殖场无害化处理补助相关工作的通知》农办财（2011）163号、甘肃省兽医局 甘肃省财政厅《关于做好生猪规模化养殖场无害化处理补助相关工作的通知》甘兽医（2012）30号</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红台乡人民政府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农业</w:t>
            </w:r>
            <w:r>
              <w:rPr>
                <w:rFonts w:hint="eastAsia" w:ascii="宋体" w:hAnsi="宋体" w:cs="宋体"/>
                <w:color w:val="000000"/>
                <w:sz w:val="18"/>
                <w:szCs w:val="18"/>
              </w:rPr>
              <w:t>生产发展资金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耕地力保护补贴</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ascii="宋体" w:hAnsi="宋体" w:cs="宋体"/>
                <w:color w:val="000000"/>
                <w:kern w:val="0"/>
                <w:sz w:val="18"/>
                <w:szCs w:val="18"/>
              </w:rPr>
              <w:t>甘肃省财政厅</w:t>
            </w:r>
            <w:r>
              <w:rPr>
                <w:rFonts w:hint="eastAsia" w:ascii="宋体" w:hAnsi="宋体" w:cs="宋体"/>
                <w:color w:val="000000"/>
                <w:kern w:val="0"/>
                <w:sz w:val="18"/>
                <w:szCs w:val="18"/>
              </w:rPr>
              <w:t xml:space="preserve"> 甘肃省农牧厅关于印发甘肃省农业支持保护补贴改革实施方案（试行）的通知【甘财农 [2016]69号】、甘肃省财政厅、甘肃省农业机械管理局关于印发《农业支持保护补贴资金管理办法》的通知【甘财农[2016]74号】</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红台乡人民政府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p>
            <w:pPr>
              <w:rPr>
                <w:rFonts w:ascii="宋体" w:hAnsi="宋体" w:cs="宋体"/>
                <w:color w:val="000000"/>
                <w:sz w:val="18"/>
                <w:szCs w:val="18"/>
              </w:rPr>
            </w:pPr>
            <w:r>
              <w:rPr>
                <w:rFonts w:hint="eastAsia" w:ascii="宋体" w:hAnsi="宋体" w:cs="宋体"/>
                <w:color w:val="000000"/>
                <w:sz w:val="18"/>
                <w:szCs w:val="18"/>
              </w:rPr>
              <w:t>农业资源及生态保护补偿金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草原禁牧补助与草蓄平衡奖励</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案（2016—2020年）的通知》</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红台乡人民政府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351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最低生活保障</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红台乡人民政府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特困人员救助供养</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红台乡人民政府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9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医疗救助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ascii="宋体" w:hAnsi="宋体" w:cs="宋体"/>
                <w:color w:val="000000"/>
                <w:sz w:val="18"/>
                <w:szCs w:val="18"/>
              </w:rPr>
              <w:t>政策法规</w:t>
            </w:r>
            <w:r>
              <w:rPr>
                <w:rFonts w:hint="eastAsia" w:ascii="宋体" w:hAnsi="宋体" w:cs="宋体"/>
                <w:color w:val="000000"/>
                <w:sz w:val="18"/>
                <w:szCs w:val="18"/>
              </w:rPr>
              <w:t>、</w:t>
            </w:r>
            <w:r>
              <w:rPr>
                <w:rFonts w:ascii="宋体" w:hAnsi="宋体" w:cs="宋体"/>
                <w:color w:val="000000"/>
                <w:sz w:val="18"/>
                <w:szCs w:val="18"/>
              </w:rPr>
              <w:t>办事指南</w:t>
            </w:r>
            <w:r>
              <w:rPr>
                <w:rFonts w:hint="eastAsia" w:ascii="宋体" w:hAnsi="宋体" w:cs="宋体"/>
                <w:color w:val="000000"/>
                <w:sz w:val="18"/>
                <w:szCs w:val="18"/>
              </w:rPr>
              <w:t>、</w:t>
            </w:r>
            <w:r>
              <w:rPr>
                <w:rFonts w:ascii="宋体" w:hAnsi="宋体" w:cs="宋体"/>
                <w:color w:val="000000"/>
                <w:sz w:val="18"/>
                <w:szCs w:val="18"/>
              </w:rPr>
              <w:t>审核</w:t>
            </w:r>
            <w:r>
              <w:rPr>
                <w:rFonts w:hint="eastAsia" w:ascii="宋体" w:hAnsi="宋体" w:cs="宋体"/>
                <w:color w:val="000000"/>
                <w:sz w:val="18"/>
                <w:szCs w:val="18"/>
              </w:rPr>
              <w:t>、</w:t>
            </w:r>
            <w:r>
              <w:rPr>
                <w:rFonts w:ascii="宋体" w:hAnsi="宋体" w:cs="宋体"/>
                <w:color w:val="000000"/>
                <w:sz w:val="18"/>
                <w:szCs w:val="18"/>
              </w:rPr>
              <w:t>审批信息</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配套政策法规文件；</w:t>
            </w:r>
            <w:r>
              <w:rPr>
                <w:rFonts w:hint="eastAsia" w:ascii="宋体" w:hAnsi="宋体" w:cs="宋体"/>
                <w:color w:val="000000"/>
                <w:sz w:val="18"/>
                <w:szCs w:val="18"/>
                <w:lang w:val="en-US" w:eastAsia="zh-CN"/>
              </w:rPr>
              <w:t>2</w:t>
            </w:r>
            <w:r>
              <w:rPr>
                <w:rFonts w:hint="eastAsia" w:ascii="宋体" w:hAnsi="宋体" w:cs="宋体"/>
                <w:color w:val="000000"/>
                <w:sz w:val="18"/>
                <w:szCs w:val="18"/>
              </w:rPr>
              <w:t>.办理事项、办理条件、救助标准、申请材料、办理流程、办理时间、地点、联系方式、监督电话；</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kern w:val="0"/>
                <w:sz w:val="18"/>
                <w:szCs w:val="18"/>
              </w:rPr>
              <w:t>《政府信息公开条例》</w:t>
            </w:r>
            <w:r>
              <w:rPr>
                <w:rFonts w:hint="eastAsia" w:ascii="宋体" w:hAnsi="宋体" w:cs="宋体"/>
                <w:color w:val="000000"/>
                <w:kern w:val="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p>
          <w:p>
            <w:pPr>
              <w:rPr>
                <w:rFonts w:hint="eastAsia" w:ascii="宋体" w:hAnsi="宋体" w:cs="宋体"/>
                <w:color w:val="000000"/>
                <w:sz w:val="18"/>
                <w:szCs w:val="18"/>
                <w:lang w:eastAsia="zh-CN"/>
              </w:rPr>
            </w:pPr>
            <w:r>
              <w:rPr>
                <w:rFonts w:hint="eastAsia" w:ascii="宋体" w:hAnsi="宋体" w:cs="宋体"/>
                <w:color w:val="000000"/>
                <w:kern w:val="0"/>
                <w:sz w:val="18"/>
                <w:szCs w:val="18"/>
                <w:lang w:eastAsia="zh-CN"/>
              </w:rPr>
              <w:t>红台乡人民政府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18"/>
                <w:szCs w:val="18"/>
              </w:rPr>
            </w:pPr>
            <w:r>
              <w:rPr>
                <w:rFonts w:ascii="仿宋" w:hAnsi="仿宋" w:eastAsia="仿宋" w:cs="仿宋"/>
                <w:color w:val="000000"/>
                <w:sz w:val="18"/>
                <w:szCs w:val="18"/>
              </w:rPr>
              <w:t xml:space="preserve">■政府网站    □政府公报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临时救助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政策法规</w:t>
            </w:r>
            <w:r>
              <w:rPr>
                <w:rFonts w:hint="eastAsia" w:ascii="宋体" w:hAnsi="宋体" w:cs="宋体"/>
                <w:color w:val="000000"/>
                <w:sz w:val="18"/>
                <w:szCs w:val="18"/>
              </w:rPr>
              <w:t>、</w:t>
            </w:r>
            <w:r>
              <w:rPr>
                <w:rFonts w:ascii="宋体" w:hAnsi="宋体" w:cs="宋体"/>
                <w:color w:val="000000"/>
                <w:sz w:val="18"/>
                <w:szCs w:val="18"/>
              </w:rPr>
              <w:t>办事指南</w:t>
            </w:r>
            <w:r>
              <w:rPr>
                <w:rFonts w:hint="eastAsia" w:ascii="宋体" w:hAnsi="宋体" w:cs="宋体"/>
                <w:color w:val="000000"/>
                <w:sz w:val="18"/>
                <w:szCs w:val="18"/>
              </w:rPr>
              <w:t>、</w:t>
            </w:r>
            <w:r>
              <w:rPr>
                <w:rFonts w:ascii="宋体" w:hAnsi="宋体" w:cs="宋体"/>
                <w:color w:val="000000"/>
                <w:sz w:val="18"/>
                <w:szCs w:val="18"/>
              </w:rPr>
              <w:t>审核</w:t>
            </w:r>
            <w:r>
              <w:rPr>
                <w:rFonts w:hint="eastAsia" w:ascii="宋体" w:hAnsi="宋体" w:cs="宋体"/>
                <w:color w:val="000000"/>
                <w:sz w:val="18"/>
                <w:szCs w:val="18"/>
              </w:rPr>
              <w:t>、</w:t>
            </w:r>
            <w:r>
              <w:rPr>
                <w:rFonts w:ascii="宋体" w:hAnsi="宋体" w:cs="宋体"/>
                <w:color w:val="000000"/>
                <w:sz w:val="18"/>
                <w:szCs w:val="18"/>
              </w:rPr>
              <w:t>审批信息</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红台乡人民政府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■社区/企事业单位/村公示栏（电子屏）□精准推送</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405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残疾证办理</w:t>
            </w: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《甘肃省残疾人证管理实施办法》《甘肃省残疾人残疾类别等级评定工作规程》</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3.审核结果；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4.残疾类别、级别评定标准等；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5.相关政策文件等。</w:t>
            </w: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2.《甘肃省残疾人证管理实施办法》;等</w:t>
            </w:r>
          </w:p>
        </w:tc>
        <w:tc>
          <w:tcPr>
            <w:tcW w:w="10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p>
            <w:pPr>
              <w:tabs>
                <w:tab w:val="center" w:pos="4153"/>
                <w:tab w:val="right" w:pos="8306"/>
              </w:tabs>
              <w:snapToGrid w:val="0"/>
              <w:spacing w:line="360" w:lineRule="auto"/>
              <w:rPr>
                <w:rFonts w:hint="eastAsia" w:ascii="宋体" w:hAnsi="宋体" w:cs="宋体"/>
                <w:color w:val="000000"/>
                <w:sz w:val="18"/>
                <w:szCs w:val="18"/>
              </w:rPr>
            </w:pPr>
          </w:p>
        </w:tc>
        <w:tc>
          <w:tcPr>
            <w:tcW w:w="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红台乡人民政府、各村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■政府网站    □政府公报    □两微一端    □发布会/听证会 □广播电视    □纸质媒体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536"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惠农项目</w:t>
            </w: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1.项目实施方案；</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3.相关政策文件；</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5.预核结果；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6.项目实施进度；</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7.资金使用情况等。</w:t>
            </w:r>
          </w:p>
          <w:p>
            <w:pPr>
              <w:tabs>
                <w:tab w:val="center" w:pos="4153"/>
                <w:tab w:val="right" w:pos="8306"/>
              </w:tabs>
              <w:snapToGrid w:val="0"/>
              <w:spacing w:line="360" w:lineRule="auto"/>
              <w:rPr>
                <w:rFonts w:hint="eastAsia" w:ascii="宋体" w:hAnsi="宋体" w:cs="宋体"/>
                <w:color w:val="000000"/>
                <w:sz w:val="18"/>
                <w:szCs w:val="18"/>
              </w:rPr>
            </w:pP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w:t>
            </w:r>
            <w:r>
              <w:rPr>
                <w:rFonts w:hint="eastAsia" w:ascii="宋体" w:hAnsi="宋体" w:cs="宋体"/>
                <w:color w:val="000000"/>
                <w:sz w:val="18"/>
                <w:szCs w:val="18"/>
                <w:lang w:eastAsia="zh-CN"/>
              </w:rPr>
              <w:t>临夏</w:t>
            </w:r>
            <w:r>
              <w:rPr>
                <w:rFonts w:hint="eastAsia" w:ascii="宋体" w:hAnsi="宋体" w:cs="宋体"/>
                <w:color w:val="000000"/>
                <w:sz w:val="18"/>
                <w:szCs w:val="18"/>
              </w:rPr>
              <w:t>县 ⒛⒛ 年建档立卡贫困重度残疾人家庭无障碍改造实施方案》</w:t>
            </w:r>
          </w:p>
        </w:tc>
        <w:tc>
          <w:tcPr>
            <w:tcW w:w="10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lang w:eastAsia="zh-CN"/>
              </w:rPr>
              <w:t>红台乡人民政府</w:t>
            </w:r>
            <w:r>
              <w:rPr>
                <w:rFonts w:hint="eastAsia" w:ascii="宋体" w:hAnsi="宋体" w:cs="宋体"/>
                <w:color w:val="000000"/>
                <w:sz w:val="18"/>
                <w:szCs w:val="18"/>
              </w:rPr>
              <w:t>、</w:t>
            </w:r>
            <w:r>
              <w:rPr>
                <w:rFonts w:hint="eastAsia" w:ascii="宋体" w:hAnsi="宋体" w:cs="宋体"/>
                <w:color w:val="000000"/>
                <w:sz w:val="18"/>
                <w:szCs w:val="18"/>
                <w:lang w:val="en-US" w:eastAsia="zh-CN"/>
              </w:rPr>
              <w:t>各</w:t>
            </w:r>
            <w:r>
              <w:rPr>
                <w:rFonts w:hint="eastAsia" w:ascii="宋体" w:hAnsi="宋体" w:cs="宋体"/>
                <w:color w:val="000000"/>
                <w:sz w:val="18"/>
                <w:szCs w:val="18"/>
              </w:rPr>
              <w:t>村</w:t>
            </w:r>
          </w:p>
        </w:tc>
        <w:tc>
          <w:tcPr>
            <w:tcW w:w="217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167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19</w:t>
            </w:r>
          </w:p>
        </w:tc>
        <w:tc>
          <w:tcPr>
            <w:tcW w:w="850" w:type="dxa"/>
            <w:gridSpan w:val="2"/>
            <w:vMerge w:val="restart"/>
            <w:tcBorders>
              <w:top w:val="single" w:color="auto" w:sz="4" w:space="0"/>
              <w:left w:val="single" w:color="auto" w:sz="4" w:space="0"/>
              <w:right w:val="single" w:color="auto" w:sz="4" w:space="0"/>
            </w:tcBorders>
            <w:vAlign w:val="center"/>
          </w:tcPr>
          <w:p>
            <w:pPr>
              <w:widowControl/>
              <w:jc w:val="center"/>
            </w:pPr>
            <w:r>
              <w:rPr>
                <w:rFonts w:hint="eastAsia" w:ascii="宋体" w:hAnsi="宋体" w:cs="宋体"/>
                <w:color w:val="000000"/>
                <w:sz w:val="18"/>
                <w:szCs w:val="18"/>
              </w:rPr>
              <w:t>补贴项目</w:t>
            </w: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2.补贴标准；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3.申办指南等</w:t>
            </w: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2.《关于印发2020年残疾人托养补贴项目实施方案的通知》（临州残联发〔2020〕26号）；</w:t>
            </w:r>
          </w:p>
          <w:p>
            <w:pPr>
              <w:tabs>
                <w:tab w:val="center" w:pos="4153"/>
                <w:tab w:val="right" w:pos="8306"/>
              </w:tabs>
              <w:snapToGrid w:val="0"/>
              <w:spacing w:line="360" w:lineRule="auto"/>
              <w:rPr>
                <w:rFonts w:hint="eastAsia" w:ascii="方正小标宋简体" w:hAnsi="方正小标宋简体" w:eastAsia="方正小标宋简体" w:cs="方正小标宋简体"/>
                <w:sz w:val="44"/>
                <w:szCs w:val="44"/>
                <w:lang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临夏县2020年助残康复项目-残疾人托养服务补贴项目实施方案</w:t>
            </w:r>
          </w:p>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（临县残发[2020]14号</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lang w:val="en-US" w:eastAsia="zh-CN"/>
              </w:rPr>
              <w:t>）</w:t>
            </w:r>
          </w:p>
        </w:tc>
        <w:tc>
          <w:tcPr>
            <w:tcW w:w="10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lang w:eastAsia="zh-CN"/>
              </w:rPr>
              <w:t>红台乡人民政府</w:t>
            </w:r>
            <w:r>
              <w:rPr>
                <w:rFonts w:hint="eastAsia" w:ascii="宋体" w:hAnsi="宋体" w:cs="宋体"/>
                <w:color w:val="000000"/>
                <w:sz w:val="18"/>
                <w:szCs w:val="18"/>
              </w:rPr>
              <w:t>、</w:t>
            </w:r>
            <w:r>
              <w:rPr>
                <w:rFonts w:hint="eastAsia" w:ascii="宋体" w:hAnsi="宋体" w:cs="宋体"/>
                <w:color w:val="000000"/>
                <w:sz w:val="18"/>
                <w:szCs w:val="18"/>
                <w:lang w:val="en-US" w:eastAsia="zh-CN"/>
              </w:rPr>
              <w:t>各</w:t>
            </w:r>
            <w:r>
              <w:rPr>
                <w:rFonts w:hint="eastAsia" w:ascii="宋体" w:hAnsi="宋体" w:cs="宋体"/>
                <w:color w:val="000000"/>
                <w:sz w:val="18"/>
                <w:szCs w:val="18"/>
              </w:rPr>
              <w:t>村</w:t>
            </w:r>
          </w:p>
        </w:tc>
        <w:tc>
          <w:tcPr>
            <w:tcW w:w="217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■政府网站    □政府公报    □两微一端    □发布会/听证会 □广播电视    □纸质媒体      ■公开查阅点 ■政务服务中心  ■便民服务站  ■入户/现场    ■社区/企事业单位/村公示栏（电子屏）□精准推送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rPr>
          <w:gridAfter w:val="1"/>
          <w:wAfter w:w="90" w:type="dxa"/>
          <w:trHeight w:val="1687"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20</w:t>
            </w:r>
          </w:p>
        </w:tc>
        <w:tc>
          <w:tcPr>
            <w:tcW w:w="850" w:type="dxa"/>
            <w:gridSpan w:val="2"/>
            <w:vMerge w:val="continue"/>
            <w:tcBorders>
              <w:left w:val="single" w:color="auto" w:sz="4" w:space="0"/>
              <w:bottom w:val="single" w:color="auto" w:sz="4" w:space="0"/>
              <w:right w:val="single" w:color="auto" w:sz="4" w:space="0"/>
            </w:tcBorders>
            <w:vAlign w:val="center"/>
          </w:tcPr>
          <w:p>
            <w:pPr>
              <w:widowControl/>
              <w:jc w:val="left"/>
            </w:pP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1.补贴对象及标准；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 补贴申报程序</w:t>
            </w:r>
          </w:p>
          <w:p>
            <w:pPr>
              <w:tabs>
                <w:tab w:val="center" w:pos="4153"/>
                <w:tab w:val="right" w:pos="8306"/>
              </w:tabs>
              <w:snapToGrid w:val="0"/>
              <w:spacing w:line="360" w:lineRule="auto"/>
              <w:rPr>
                <w:rFonts w:hint="eastAsia" w:ascii="宋体" w:hAnsi="宋体" w:cs="宋体"/>
                <w:color w:val="000000"/>
                <w:sz w:val="18"/>
                <w:szCs w:val="18"/>
              </w:rPr>
            </w:pP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《政府信息公开条例》《甘肃省残疾人机动轮椅车人员补贴实施方案》</w:t>
            </w:r>
          </w:p>
        </w:tc>
        <w:tc>
          <w:tcPr>
            <w:tcW w:w="10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lang w:eastAsia="zh-CN"/>
              </w:rPr>
              <w:t>红台乡人民政府</w:t>
            </w:r>
            <w:r>
              <w:rPr>
                <w:rFonts w:hint="eastAsia" w:ascii="宋体" w:hAnsi="宋体" w:cs="宋体"/>
                <w:color w:val="000000"/>
                <w:sz w:val="18"/>
                <w:szCs w:val="18"/>
              </w:rPr>
              <w:t>、村</w:t>
            </w:r>
          </w:p>
        </w:tc>
        <w:tc>
          <w:tcPr>
            <w:tcW w:w="217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生态护林员</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宋体" w:cs="宋体"/>
                <w:color w:val="000000"/>
                <w:sz w:val="18"/>
                <w:szCs w:val="18"/>
                <w:lang w:val="en-US"/>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红台乡人民政府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草原管护员</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红台乡人民政府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新一轮退耕还林还草补助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红台乡人民政府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天然林资源保护集体和个人所有公益林管护补助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红台乡人民政府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完善退耕还林政策补助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红台乡人民政府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微一端    □发布会/听证会 □广播电视    □纸质媒体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森林生态效益补偿</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红台乡人民政府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27</w:t>
            </w:r>
          </w:p>
        </w:tc>
        <w:tc>
          <w:tcPr>
            <w:tcW w:w="850" w:type="dxa"/>
            <w:gridSpan w:val="2"/>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扶贫领域政策</w:t>
            </w:r>
            <w:r>
              <w:rPr>
                <w:rFonts w:ascii="宋体" w:hAnsi="宋体" w:cs="宋体"/>
                <w:color w:val="000000"/>
                <w:sz w:val="18"/>
                <w:szCs w:val="18"/>
              </w:rPr>
              <w:t>法规</w:t>
            </w:r>
          </w:p>
        </w:tc>
        <w:tc>
          <w:tcPr>
            <w:tcW w:w="851" w:type="dxa"/>
            <w:vMerge w:val="restart"/>
            <w:tcBorders>
              <w:top w:val="single" w:color="000000" w:sz="4" w:space="0"/>
              <w:left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行政法规</w:t>
            </w:r>
            <w:r>
              <w:rPr>
                <w:rFonts w:hint="eastAsia" w:ascii="宋体" w:hAnsi="宋体" w:cs="宋体"/>
                <w:color w:val="000000"/>
                <w:sz w:val="18"/>
                <w:szCs w:val="18"/>
              </w:rPr>
              <w:t>、</w:t>
            </w:r>
            <w:r>
              <w:rPr>
                <w:rFonts w:ascii="宋体" w:hAnsi="宋体" w:cs="宋体"/>
                <w:color w:val="000000"/>
                <w:sz w:val="18"/>
                <w:szCs w:val="18"/>
              </w:rPr>
              <w:t>规章</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after="240"/>
              <w:rPr>
                <w:rFonts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红台乡人民政府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□政务服务中心  □便民服务站  □入户/现场   ■社区/企事业单位/村公示栏（电子屏） □精准推送   □其他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28</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红台乡人民政府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29</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restart"/>
            <w:tcBorders>
              <w:top w:val="single" w:color="000000" w:sz="4" w:space="0"/>
              <w:left w:val="single" w:color="auto"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规范性文件</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临夏县</w:t>
            </w:r>
            <w:r>
              <w:rPr>
                <w:rFonts w:hint="eastAsia" w:ascii="宋体" w:hAnsi="宋体" w:cs="宋体"/>
                <w:color w:val="000000"/>
                <w:sz w:val="18"/>
                <w:szCs w:val="18"/>
              </w:rPr>
              <w:t>委</w:t>
            </w:r>
            <w:r>
              <w:rPr>
                <w:rFonts w:hint="eastAsia" w:ascii="宋体" w:hAnsi="宋体" w:cs="宋体"/>
                <w:color w:val="000000"/>
                <w:sz w:val="18"/>
                <w:szCs w:val="18"/>
                <w:lang w:eastAsia="zh-CN"/>
              </w:rPr>
              <w:t>临夏</w:t>
            </w:r>
            <w:r>
              <w:rPr>
                <w:rFonts w:hint="eastAsia" w:ascii="宋体" w:hAnsi="宋体" w:cs="宋体"/>
                <w:color w:val="000000"/>
                <w:sz w:val="18"/>
                <w:szCs w:val="18"/>
              </w:rPr>
              <w:t>县人民政府关于打赢脱贫攻坚战三年行动的实施意见》</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红台乡人民政府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lang w:val="en-US" w:eastAsia="zh-CN"/>
              </w:rPr>
              <w:t xml:space="preserve"> </w:t>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30</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临夏</w:t>
            </w:r>
            <w:r>
              <w:rPr>
                <w:rFonts w:hint="eastAsia" w:ascii="宋体" w:hAnsi="宋体" w:cs="宋体"/>
                <w:color w:val="000000"/>
                <w:sz w:val="18"/>
                <w:szCs w:val="18"/>
              </w:rPr>
              <w:t>县委</w:t>
            </w:r>
            <w:r>
              <w:rPr>
                <w:rFonts w:hint="eastAsia" w:ascii="宋体" w:hAnsi="宋体" w:cs="宋体"/>
                <w:color w:val="000000"/>
                <w:sz w:val="18"/>
                <w:szCs w:val="18"/>
                <w:lang w:eastAsia="zh-CN"/>
              </w:rPr>
              <w:t>临夏</w:t>
            </w:r>
            <w:r>
              <w:rPr>
                <w:rFonts w:hint="eastAsia" w:ascii="宋体" w:hAnsi="宋体" w:cs="宋体"/>
                <w:color w:val="000000"/>
                <w:sz w:val="18"/>
                <w:szCs w:val="18"/>
              </w:rPr>
              <w:t>县人民政府关于打赢脱贫攻坚战三年行动的实施意见》</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红台乡人民政府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31</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临夏</w:t>
            </w:r>
            <w:r>
              <w:rPr>
                <w:rFonts w:hint="eastAsia" w:ascii="宋体" w:hAnsi="宋体" w:cs="宋体"/>
                <w:color w:val="000000"/>
                <w:sz w:val="18"/>
                <w:szCs w:val="18"/>
              </w:rPr>
              <w:t>县脱贫攻坚项目和资金管理办法》</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红台乡人民政府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临夏</w:t>
            </w:r>
            <w:r>
              <w:rPr>
                <w:rFonts w:hint="eastAsia" w:ascii="宋体" w:hAnsi="宋体" w:cs="宋体"/>
                <w:color w:val="000000"/>
                <w:sz w:val="18"/>
                <w:szCs w:val="18"/>
              </w:rPr>
              <w:t>县扶贫领域突出问题实名举报奖励办法</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红台乡人民政府</w:t>
            </w:r>
            <w:r>
              <w:rPr>
                <w:rFonts w:hint="eastAsia" w:ascii="宋体" w:hAnsi="宋体" w:cs="宋体"/>
                <w:color w:val="000000"/>
                <w:sz w:val="18"/>
                <w:szCs w:val="18"/>
              </w:rPr>
              <w:t xml:space="preserve">    </w:t>
            </w:r>
            <w:r>
              <w:rPr>
                <w:rFonts w:hint="eastAsia" w:ascii="宋体" w:hAnsi="宋体" w:cs="宋体"/>
                <w:color w:val="000000"/>
                <w:sz w:val="18"/>
                <w:szCs w:val="18"/>
              </w:rPr>
              <w:br w:type="textWrapping"/>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33</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省州县扶贫资金项目公示公告文件</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红台乡人民政府</w:t>
            </w:r>
            <w:r>
              <w:rPr>
                <w:rFonts w:hint="eastAsia" w:ascii="宋体" w:hAnsi="宋体" w:cs="宋体"/>
                <w:color w:val="000000"/>
                <w:sz w:val="18"/>
                <w:szCs w:val="18"/>
              </w:rPr>
              <w:t xml:space="preserve"> </w:t>
            </w:r>
            <w:r>
              <w:rPr>
                <w:rFonts w:hint="eastAsia" w:ascii="宋体" w:hAnsi="宋体" w:cs="宋体"/>
                <w:color w:val="000000"/>
                <w:sz w:val="18"/>
                <w:szCs w:val="18"/>
              </w:rPr>
              <w:br w:type="textWrapping"/>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4</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临夏</w:t>
            </w:r>
            <w:r>
              <w:rPr>
                <w:rFonts w:hint="eastAsia" w:ascii="宋体" w:hAnsi="宋体" w:cs="宋体"/>
                <w:color w:val="000000"/>
                <w:sz w:val="18"/>
                <w:szCs w:val="18"/>
              </w:rPr>
              <w:t>县脱贫攻坚领导包村文件</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红台乡人民政府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5</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台乡人民政府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对象</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贫困人口识别</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 .识别文件   </w:t>
            </w:r>
          </w:p>
          <w:p>
            <w:pPr>
              <w:ind w:firstLine="90" w:firstLineChars="50"/>
              <w:rPr>
                <w:rFonts w:ascii="宋体" w:hAnsi="宋体" w:cs="宋体"/>
                <w:color w:val="000000"/>
                <w:sz w:val="18"/>
                <w:szCs w:val="18"/>
              </w:rPr>
            </w:pPr>
            <w:r>
              <w:rPr>
                <w:rFonts w:hint="eastAsia" w:ascii="宋体" w:hAnsi="宋体" w:cs="宋体"/>
                <w:color w:val="000000"/>
                <w:sz w:val="18"/>
                <w:szCs w:val="18"/>
              </w:rPr>
              <w:t xml:space="preserve">.识别标准 </w:t>
            </w:r>
            <w:r>
              <w:rPr>
                <w:rFonts w:hint="eastAsia" w:ascii="宋体" w:hAnsi="宋体" w:cs="宋体"/>
                <w:color w:val="000000"/>
                <w:sz w:val="18"/>
                <w:szCs w:val="18"/>
              </w:rPr>
              <w:br w:type="textWrapping"/>
            </w: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红台乡人民政府、各村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贫困人口退出</w:t>
            </w:r>
          </w:p>
        </w:tc>
        <w:tc>
          <w:tcPr>
            <w:tcW w:w="2268" w:type="dxa"/>
            <w:tcBorders>
              <w:top w:val="single" w:color="000000" w:sz="4" w:space="0"/>
              <w:left w:val="single" w:color="000000" w:sz="4" w:space="0"/>
              <w:bottom w:val="single" w:color="000000" w:sz="4" w:space="0"/>
              <w:right w:val="single" w:color="000000" w:sz="4" w:space="0"/>
            </w:tcBorders>
            <w:vAlign w:val="center"/>
          </w:tcPr>
          <w:p>
            <w:pPr>
              <w:ind w:firstLine="90" w:firstLineChars="50"/>
              <w:rPr>
                <w:rFonts w:ascii="宋体" w:hAnsi="宋体" w:cs="宋体"/>
                <w:color w:val="000000"/>
                <w:sz w:val="18"/>
                <w:szCs w:val="18"/>
              </w:rPr>
            </w:pPr>
            <w:r>
              <w:rPr>
                <w:rFonts w:hint="eastAsia" w:ascii="宋体" w:hAnsi="宋体" w:cs="宋体"/>
                <w:color w:val="000000"/>
                <w:sz w:val="18"/>
                <w:szCs w:val="18"/>
              </w:rPr>
              <w:t>.退出方案</w:t>
            </w:r>
          </w:p>
          <w:p>
            <w:pPr>
              <w:ind w:firstLine="90" w:firstLineChars="50"/>
              <w:rPr>
                <w:rFonts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红台乡人民政府、各村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资金</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财政专项扶贫资金分配</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资金分配结果下达15个工作日内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红台乡人民政府、各村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红台乡人民政府、各村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0</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每年底前集中公布1次当年情况</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红台乡人民政府、各村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1</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红台乡人民政府、各村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2</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项目</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红台乡人民政府、各村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3</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·绩效目标·带贫减贫机制</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红台乡人民政府、各村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4</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红台乡人民政府、各村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扶贫领域监督</w:t>
            </w:r>
            <w:r>
              <w:rPr>
                <w:rFonts w:ascii="宋体" w:hAnsi="宋体" w:cs="宋体"/>
                <w:color w:val="000000"/>
                <w:sz w:val="18"/>
                <w:szCs w:val="18"/>
              </w:rPr>
              <w:t>管理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红台乡人民政府、各村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红台乡人民政府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红台乡人民政府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救济救灾补助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红台乡人民政府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乡（镇）机构简介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1.职能介绍；2.内设机构介绍；3.领导分工；4.办事服务事项清单（办事种类、联系人、办理地点等）；5.人事变动等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红台乡人民政府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辖区各村简介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(各类)奖补资金的发放</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1.政策文件；2.办理指南；3.审定结果等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相关政策文件</w:t>
            </w:r>
            <w:r>
              <w:rPr>
                <w:rFonts w:hint="eastAsia" w:ascii="宋体" w:hAnsi="宋体" w:cs="宋体"/>
                <w:color w:val="000000"/>
                <w:sz w:val="18"/>
                <w:szCs w:val="18"/>
              </w:rPr>
              <w:t>；2.办理标准、办理流程、申请资料、联系人、联系电话等；3.审定结果的公示；4.监督举报电话。</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红台乡人民政府、各村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红台乡人民政府、各村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bookmarkStart w:id="0" w:name="_GoBack"/>
      <w:bookmarkEnd w:id="0"/>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66F3246"/>
    <w:rsid w:val="0E212D65"/>
    <w:rsid w:val="149D6DDD"/>
    <w:rsid w:val="1AD079BC"/>
    <w:rsid w:val="308826AC"/>
    <w:rsid w:val="350E7B3B"/>
    <w:rsid w:val="35186BA2"/>
    <w:rsid w:val="399655E6"/>
    <w:rsid w:val="41A73AB5"/>
    <w:rsid w:val="458E7A14"/>
    <w:rsid w:val="4BD72EDE"/>
    <w:rsid w:val="5AD604D9"/>
    <w:rsid w:val="69103CC1"/>
    <w:rsid w:val="762548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3</TotalTime>
  <ScaleCrop>false</ScaleCrop>
  <LinksUpToDate>false</LinksUpToDate>
  <CharactersWithSpaces>17075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王学勇</cp:lastModifiedBy>
  <dcterms:modified xsi:type="dcterms:W3CDTF">2020-12-04T02:37:46Z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